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3B" w:rsidRDefault="00B3133B" w:rsidP="00B313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20CE31P1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-CONCRETE TECHNOLOGY LABORATORY</w:t>
      </w:r>
    </w:p>
    <w:p w:rsidR="009E4893" w:rsidRPr="00826C39" w:rsidRDefault="009E4893" w:rsidP="009E4893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5"/>
        <w:gridCol w:w="2944"/>
        <w:gridCol w:w="3401"/>
        <w:gridCol w:w="1446"/>
      </w:tblGrid>
      <w:tr w:rsidR="00B3133B" w:rsidRPr="00A16934" w:rsidTr="00771B08">
        <w:trPr>
          <w:trHeight w:val="288"/>
          <w:jc w:val="center"/>
        </w:trPr>
        <w:tc>
          <w:tcPr>
            <w:tcW w:w="932" w:type="pct"/>
            <w:vAlign w:val="center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537" w:type="pct"/>
            <w:vAlign w:val="center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776" w:type="pct"/>
            <w:vAlign w:val="center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55" w:type="pct"/>
            <w:vAlign w:val="center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B3133B" w:rsidRPr="00A16934" w:rsidTr="00771B08">
        <w:trPr>
          <w:trHeight w:val="288"/>
          <w:jc w:val="center"/>
        </w:trPr>
        <w:tc>
          <w:tcPr>
            <w:tcW w:w="932" w:type="pct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537" w:type="pct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776" w:type="pct"/>
            <w:vAlign w:val="center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55" w:type="pct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0 - 0 - 3</w:t>
            </w:r>
          </w:p>
        </w:tc>
      </w:tr>
      <w:tr w:rsidR="00B3133B" w:rsidRPr="00A16934" w:rsidTr="00771B08">
        <w:trPr>
          <w:trHeight w:val="288"/>
          <w:jc w:val="center"/>
        </w:trPr>
        <w:tc>
          <w:tcPr>
            <w:tcW w:w="932" w:type="pct"/>
            <w:vMerge w:val="restart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537" w:type="pct"/>
            <w:vMerge w:val="restart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 xml:space="preserve">Building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Materials and Construction</w:t>
            </w:r>
          </w:p>
        </w:tc>
        <w:tc>
          <w:tcPr>
            <w:tcW w:w="1776" w:type="pct"/>
            <w:tcBorders>
              <w:bottom w:val="single" w:sz="4" w:space="0" w:color="auto"/>
            </w:tcBorders>
            <w:vAlign w:val="center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Evaluation 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133B" w:rsidRPr="00A16934" w:rsidTr="00771B08">
        <w:trPr>
          <w:trHeight w:val="288"/>
          <w:jc w:val="center"/>
        </w:trPr>
        <w:tc>
          <w:tcPr>
            <w:tcW w:w="932" w:type="pct"/>
            <w:vMerge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Evaluation 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133B" w:rsidRPr="00A16934" w:rsidTr="00771B08">
        <w:trPr>
          <w:trHeight w:val="288"/>
          <w:jc w:val="center"/>
        </w:trPr>
        <w:tc>
          <w:tcPr>
            <w:tcW w:w="932" w:type="pct"/>
            <w:vMerge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pct"/>
            <w:vMerge/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</w:tcBorders>
            <w:vAlign w:val="center"/>
          </w:tcPr>
          <w:p w:rsidR="00B3133B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B3133B" w:rsidRPr="00A16934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3133B" w:rsidRDefault="00B3133B" w:rsidP="00B3133B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528"/>
        <w:gridCol w:w="685"/>
        <w:gridCol w:w="7377"/>
      </w:tblGrid>
      <w:tr w:rsidR="00B3133B" w:rsidRPr="00437683" w:rsidTr="00F12904">
        <w:trPr>
          <w:trHeight w:val="302"/>
          <w:jc w:val="center"/>
        </w:trPr>
        <w:tc>
          <w:tcPr>
            <w:tcW w:w="797" w:type="pct"/>
            <w:vMerge w:val="restart"/>
            <w:tcBorders>
              <w:top w:val="single" w:sz="4" w:space="0" w:color="auto"/>
            </w:tcBorders>
          </w:tcPr>
          <w:p w:rsidR="00B3133B" w:rsidRPr="00437683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46" w:type="pct"/>
            <w:vAlign w:val="center"/>
          </w:tcPr>
          <w:p w:rsidR="00B3133B" w:rsidRPr="003B06C1" w:rsidRDefault="00B3133B" w:rsidP="00771B08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physical properties of cement.</w:t>
            </w:r>
          </w:p>
        </w:tc>
      </w:tr>
      <w:tr w:rsidR="00B3133B" w:rsidRPr="00437683" w:rsidTr="00F12904">
        <w:trPr>
          <w:trHeight w:val="121"/>
          <w:jc w:val="center"/>
        </w:trPr>
        <w:tc>
          <w:tcPr>
            <w:tcW w:w="797" w:type="pct"/>
            <w:vMerge/>
          </w:tcPr>
          <w:p w:rsidR="00B3133B" w:rsidRPr="00437683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46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physical properties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fine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aggregates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33B" w:rsidRPr="00437683" w:rsidTr="00F12904">
        <w:trPr>
          <w:trHeight w:val="100"/>
          <w:jc w:val="center"/>
        </w:trPr>
        <w:tc>
          <w:tcPr>
            <w:tcW w:w="797" w:type="pct"/>
            <w:vMerge/>
          </w:tcPr>
          <w:p w:rsidR="00B3133B" w:rsidRPr="00437683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46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physical properties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Coarse 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aggregates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33B" w:rsidRPr="00437683" w:rsidTr="00F12904">
        <w:trPr>
          <w:trHeight w:val="100"/>
          <w:jc w:val="center"/>
        </w:trPr>
        <w:tc>
          <w:tcPr>
            <w:tcW w:w="797" w:type="pct"/>
            <w:vMerge/>
          </w:tcPr>
          <w:p w:rsidR="00B3133B" w:rsidRPr="00437683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46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fresh properties of concrete.</w:t>
            </w:r>
          </w:p>
        </w:tc>
      </w:tr>
      <w:tr w:rsidR="00B3133B" w:rsidRPr="00437683" w:rsidTr="00F12904">
        <w:trPr>
          <w:trHeight w:val="100"/>
          <w:jc w:val="center"/>
        </w:trPr>
        <w:tc>
          <w:tcPr>
            <w:tcW w:w="797" w:type="pct"/>
            <w:vMerge/>
          </w:tcPr>
          <w:p w:rsidR="00B3133B" w:rsidRPr="00437683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46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 the hardened properties of concrete.</w:t>
            </w:r>
          </w:p>
        </w:tc>
      </w:tr>
      <w:tr w:rsidR="00B3133B" w:rsidRPr="00437683" w:rsidTr="00F12904">
        <w:trPr>
          <w:trHeight w:val="100"/>
          <w:jc w:val="center"/>
        </w:trPr>
        <w:tc>
          <w:tcPr>
            <w:tcW w:w="797" w:type="pct"/>
            <w:vMerge/>
            <w:tcBorders>
              <w:bottom w:val="single" w:sz="4" w:space="0" w:color="auto"/>
            </w:tcBorders>
          </w:tcPr>
          <w:p w:rsidR="00B3133B" w:rsidRPr="00437683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B3133B" w:rsidRPr="00437683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46" w:type="pct"/>
          </w:tcPr>
          <w:p w:rsidR="00B3133B" w:rsidRDefault="00B3133B" w:rsidP="00771B0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 the physical and mechanical properties of bricks.</w:t>
            </w:r>
          </w:p>
        </w:tc>
      </w:tr>
      <w:tr w:rsidR="00B3133B" w:rsidRPr="00437683" w:rsidTr="00F12904">
        <w:trPr>
          <w:trHeight w:val="266"/>
          <w:jc w:val="center"/>
        </w:trPr>
        <w:tc>
          <w:tcPr>
            <w:tcW w:w="797" w:type="pct"/>
            <w:vAlign w:val="center"/>
          </w:tcPr>
          <w:p w:rsidR="00B3133B" w:rsidRPr="00437683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03" w:type="pct"/>
            <w:gridSpan w:val="2"/>
          </w:tcPr>
          <w:p w:rsidR="00B3133B" w:rsidRPr="0062228D" w:rsidRDefault="00B3133B" w:rsidP="00771B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22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B3133B" w:rsidRPr="00437683" w:rsidRDefault="00B3133B" w:rsidP="00771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TESTS ON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CEMENT</w:t>
            </w:r>
          </w:p>
          <w:p w:rsidR="00B312B7" w:rsidRDefault="00B312B7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B3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 </w:t>
            </w:r>
            <w:r w:rsidR="00B3133B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Fineness by dry sieving</w:t>
            </w:r>
          </w:p>
          <w:p w:rsidR="00B312B7" w:rsidRPr="00437683" w:rsidRDefault="00B312B7" w:rsidP="00B312B7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</w:t>
            </w:r>
          </w:p>
          <w:p w:rsidR="00B3133B" w:rsidRPr="00B312B7" w:rsidRDefault="00B3133B" w:rsidP="0011736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12B7">
              <w:rPr>
                <w:rFonts w:ascii="Times New Roman" w:eastAsia="Times New Roman" w:hAnsi="Times New Roman"/>
                <w:sz w:val="24"/>
                <w:szCs w:val="24"/>
              </w:rPr>
              <w:t>Determination of  Normal consistency, initial &amp; final setting times</w:t>
            </w:r>
          </w:p>
          <w:p w:rsidR="00B3133B" w:rsidRPr="00437683" w:rsidRDefault="00B3133B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Compressive Strength </w:t>
            </w:r>
          </w:p>
          <w:p w:rsidR="00B3133B" w:rsidRDefault="00B3133B" w:rsidP="00771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3B" w:rsidRPr="00437683" w:rsidRDefault="00B3133B" w:rsidP="00771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TESTS ON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AGGREGATES</w:t>
            </w:r>
          </w:p>
          <w:p w:rsidR="00B3133B" w:rsidRDefault="0097075F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B3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="00B3133B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 gravity and water absorption of coarse </w:t>
            </w:r>
            <w:r w:rsidR="001E6791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aggregate.</w:t>
            </w:r>
          </w:p>
          <w:p w:rsidR="0097075F" w:rsidRPr="0097075F" w:rsidRDefault="0097075F" w:rsidP="0097075F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 density</w:t>
            </w:r>
          </w:p>
          <w:p w:rsidR="0097075F" w:rsidRPr="0097075F" w:rsidRDefault="00B3133B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Sieve analysis of coarse and fine aggregates</w:t>
            </w:r>
          </w:p>
          <w:p w:rsidR="00B3133B" w:rsidRPr="00437683" w:rsidRDefault="00172B32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B3133B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volume method</w:t>
            </w:r>
          </w:p>
          <w:p w:rsidR="00B3133B" w:rsidRPr="00437683" w:rsidRDefault="00172B32" w:rsidP="00172B32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B3133B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Bulking of sand by weight method</w:t>
            </w:r>
          </w:p>
          <w:p w:rsidR="00B3133B" w:rsidRDefault="00B3133B" w:rsidP="00771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3B" w:rsidRPr="00437683" w:rsidRDefault="00B3133B" w:rsidP="00771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TESTS ON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CONCRETE</w:t>
            </w:r>
          </w:p>
          <w:p w:rsidR="00B3133B" w:rsidRPr="00437683" w:rsidRDefault="00B3133B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slump test</w:t>
            </w:r>
          </w:p>
          <w:p w:rsidR="00B3133B" w:rsidRPr="00437683" w:rsidRDefault="00B3133B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concrete by compaction factor test</w:t>
            </w:r>
          </w:p>
          <w:p w:rsidR="00B3133B" w:rsidRPr="00437683" w:rsidRDefault="00B3133B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rkability of fresh concrete by Vee-B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 test </w:t>
            </w:r>
          </w:p>
          <w:p w:rsidR="00B3133B" w:rsidRPr="00437683" w:rsidRDefault="00B3133B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Workability of fresh mortar by flow table test</w:t>
            </w:r>
          </w:p>
          <w:p w:rsidR="00B3133B" w:rsidRPr="00437683" w:rsidRDefault="00B3133B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Compressive strength</w:t>
            </w:r>
          </w:p>
          <w:p w:rsidR="00B3133B" w:rsidRDefault="00B3133B" w:rsidP="00771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3B" w:rsidRPr="00C300F3" w:rsidRDefault="00B3133B" w:rsidP="00771B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 ON BRICKS</w:t>
            </w:r>
          </w:p>
          <w:p w:rsidR="00B3133B" w:rsidRPr="00437683" w:rsidRDefault="0097075F" w:rsidP="00117367">
            <w:pPr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="00B3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="00B3133B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Compressive strength</w:t>
            </w:r>
          </w:p>
          <w:p w:rsidR="00B3133B" w:rsidRPr="00437683" w:rsidRDefault="0097075F" w:rsidP="0097075F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="00B3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="00B3133B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Water absorption</w:t>
            </w:r>
          </w:p>
          <w:p w:rsidR="00B3133B" w:rsidRPr="00437683" w:rsidRDefault="0097075F" w:rsidP="0097075F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="00B3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</w:t>
            </w:r>
            <w:r w:rsidR="00B3133B"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Efflorescence</w:t>
            </w:r>
          </w:p>
        </w:tc>
      </w:tr>
    </w:tbl>
    <w:p w:rsidR="00B3133B" w:rsidRDefault="00B3133B" w:rsidP="00B3133B"/>
    <w:p w:rsidR="00B3133B" w:rsidRDefault="00B3133B" w:rsidP="00B313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Not 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652"/>
        <w:gridCol w:w="652"/>
        <w:gridCol w:w="652"/>
        <w:gridCol w:w="652"/>
        <w:gridCol w:w="652"/>
        <w:gridCol w:w="652"/>
      </w:tblGrid>
      <w:tr w:rsidR="00B3133B" w:rsidRPr="00CE0CB5" w:rsidTr="00771B08">
        <w:trPr>
          <w:cantSplit/>
          <w:trHeight w:val="1134"/>
          <w:jc w:val="center"/>
        </w:trPr>
        <w:tc>
          <w:tcPr>
            <w:tcW w:w="304" w:type="pct"/>
            <w:tcBorders>
              <w:tl2br w:val="single" w:sz="4" w:space="0" w:color="auto"/>
            </w:tcBorders>
            <w:vAlign w:val="bottom"/>
          </w:tcPr>
          <w:p w:rsidR="00B3133B" w:rsidRPr="00CE0CB5" w:rsidRDefault="00B3133B" w:rsidP="00771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92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44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44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44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CB5"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44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44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44" w:type="pct"/>
            <w:textDirection w:val="btLr"/>
            <w:vAlign w:val="center"/>
          </w:tcPr>
          <w:p w:rsidR="00B3133B" w:rsidRPr="00CE0CB5" w:rsidRDefault="00B3133B" w:rsidP="00771B08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B3133B" w:rsidRPr="00CE0CB5" w:rsidTr="00771B08">
        <w:trPr>
          <w:trHeight w:val="144"/>
          <w:jc w:val="center"/>
        </w:trPr>
        <w:tc>
          <w:tcPr>
            <w:tcW w:w="304" w:type="pct"/>
            <w:vAlign w:val="bottom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133B" w:rsidRPr="00CE0CB5" w:rsidTr="00771B08">
        <w:trPr>
          <w:trHeight w:val="144"/>
          <w:jc w:val="center"/>
        </w:trPr>
        <w:tc>
          <w:tcPr>
            <w:tcW w:w="304" w:type="pct"/>
            <w:vAlign w:val="bottom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133B" w:rsidRPr="00CE0CB5" w:rsidTr="00771B08">
        <w:trPr>
          <w:trHeight w:val="144"/>
          <w:jc w:val="center"/>
        </w:trPr>
        <w:tc>
          <w:tcPr>
            <w:tcW w:w="304" w:type="pct"/>
            <w:vAlign w:val="bottom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133B" w:rsidRPr="00CE0CB5" w:rsidTr="00771B08">
        <w:trPr>
          <w:trHeight w:val="144"/>
          <w:jc w:val="center"/>
        </w:trPr>
        <w:tc>
          <w:tcPr>
            <w:tcW w:w="304" w:type="pct"/>
            <w:vAlign w:val="bottom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133B" w:rsidRPr="00CE0CB5" w:rsidTr="00771B08">
        <w:trPr>
          <w:trHeight w:val="144"/>
          <w:jc w:val="center"/>
        </w:trPr>
        <w:tc>
          <w:tcPr>
            <w:tcW w:w="304" w:type="pct"/>
            <w:vAlign w:val="bottom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CO5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133B" w:rsidRPr="00CE0CB5" w:rsidTr="00771B08">
        <w:trPr>
          <w:trHeight w:val="144"/>
          <w:jc w:val="center"/>
        </w:trPr>
        <w:tc>
          <w:tcPr>
            <w:tcW w:w="304" w:type="pct"/>
            <w:vAlign w:val="bottom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CO6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:rsidR="00B3133B" w:rsidRPr="00CE0CB5" w:rsidRDefault="00B3133B" w:rsidP="0077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F22BF" w:rsidRDefault="002F22BF"/>
    <w:sectPr w:rsidR="002F22BF" w:rsidSect="001337B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7E" w:rsidRDefault="0060177E" w:rsidP="00D834FA">
      <w:pPr>
        <w:spacing w:after="0" w:line="240" w:lineRule="auto"/>
      </w:pPr>
      <w:r>
        <w:separator/>
      </w:r>
    </w:p>
  </w:endnote>
  <w:endnote w:type="continuationSeparator" w:id="1">
    <w:p w:rsidR="0060177E" w:rsidRDefault="0060177E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6A5715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1337B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7E" w:rsidRDefault="0060177E" w:rsidP="00D834FA">
      <w:pPr>
        <w:spacing w:after="0" w:line="240" w:lineRule="auto"/>
      </w:pPr>
      <w:r>
        <w:separator/>
      </w:r>
    </w:p>
  </w:footnote>
  <w:footnote w:type="continuationSeparator" w:id="1">
    <w:p w:rsidR="0060177E" w:rsidRDefault="0060177E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37BA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177E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5715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347</cp:revision>
  <cp:lastPrinted>2022-09-22T11:24:00Z</cp:lastPrinted>
  <dcterms:created xsi:type="dcterms:W3CDTF">2021-01-09T09:31:00Z</dcterms:created>
  <dcterms:modified xsi:type="dcterms:W3CDTF">2022-09-26T08:54:00Z</dcterms:modified>
</cp:coreProperties>
</file>